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235" w:rsidRPr="00E34235" w:rsidRDefault="00823D73" w:rsidP="00E34235">
      <w:pPr>
        <w:pStyle w:val="Default"/>
        <w:jc w:val="center"/>
        <w:rPr>
          <w:b/>
        </w:rPr>
      </w:pPr>
      <w:r w:rsidRPr="00E34235">
        <w:rPr>
          <w:b/>
        </w:rPr>
        <w:t>19. Условия и порядок субсидирования части затрат, понесенных субъектами малого и среднего предпринимательства, занятыми в сфере производства продукции, на профессиональную подготовку, переподготовку, повышение квалификации и стажировку производственного персонала</w:t>
      </w:r>
    </w:p>
    <w:p w:rsidR="00823D73" w:rsidRPr="00E34235" w:rsidRDefault="00823D73" w:rsidP="00823D73">
      <w:pPr>
        <w:pStyle w:val="Default"/>
        <w:jc w:val="center"/>
        <w:rPr>
          <w:b/>
        </w:rPr>
      </w:pPr>
      <w:r w:rsidRPr="00E34235">
        <w:rPr>
          <w:b/>
        </w:rPr>
        <w:t>19.1. Общие положения</w:t>
      </w:r>
    </w:p>
    <w:p w:rsidR="00823D73" w:rsidRPr="00E34235" w:rsidRDefault="00823D73" w:rsidP="00823D73">
      <w:pPr>
        <w:pStyle w:val="Default"/>
        <w:jc w:val="both"/>
      </w:pPr>
      <w:r w:rsidRPr="00E34235">
        <w:t xml:space="preserve">19.1.1. Настоящий Порядок определяет условия конкурсного отбора предоставления субсидии на возмещение части затрат, понесенных субъектами малого и среднего предпринимательства, занятыми в сфере производства продукции, на подготовку, переподготовку, повышение квалификации и стажировку производственного персонала (далее - субсидия). </w:t>
      </w:r>
    </w:p>
    <w:p w:rsidR="00823D73" w:rsidRPr="00E34235" w:rsidRDefault="00823D73" w:rsidP="00823D73">
      <w:pPr>
        <w:pStyle w:val="Default"/>
        <w:jc w:val="both"/>
      </w:pPr>
      <w:r w:rsidRPr="00E34235">
        <w:t xml:space="preserve">19.1.2. </w:t>
      </w:r>
      <w:proofErr w:type="gramStart"/>
      <w:r w:rsidRPr="00E34235">
        <w:t>Субсидии предоставляются по конкурсу на безвозмездной основе субъектам малого и среднего предпринимательства, зарегистрированным и осуществляющим свою деятельность на территории Республики Саха (Якутия), по договорам обучения субъектов малого и среднего предпринимательства и их работников, заключенным с образовательными учреждениями (при наличии у них лицензии на право ведения образовательной деятельности, на подготовку, переподготовку, повышение квалификации работников), с предприятиями, осуществляющими производственную деятельность на территории</w:t>
      </w:r>
      <w:proofErr w:type="gramEnd"/>
      <w:r w:rsidRPr="00E34235">
        <w:t xml:space="preserve"> Республики Саха (Якутия).</w:t>
      </w:r>
    </w:p>
    <w:p w:rsidR="00823D73" w:rsidRPr="00E34235" w:rsidRDefault="00823D73" w:rsidP="00823D73">
      <w:pPr>
        <w:pStyle w:val="Default"/>
        <w:jc w:val="both"/>
        <w:rPr>
          <w:color w:val="auto"/>
        </w:rPr>
      </w:pPr>
      <w:r w:rsidRPr="00E34235">
        <w:rPr>
          <w:color w:val="auto"/>
        </w:rPr>
        <w:t xml:space="preserve">19.1.3. К категории «работники» относятся: </w:t>
      </w:r>
    </w:p>
    <w:p w:rsidR="00823D73" w:rsidRPr="00E34235" w:rsidRDefault="00823D73" w:rsidP="00823D73">
      <w:pPr>
        <w:pStyle w:val="Default"/>
        <w:jc w:val="both"/>
        <w:rPr>
          <w:color w:val="auto"/>
        </w:rPr>
      </w:pPr>
      <w:r w:rsidRPr="00E34235">
        <w:rPr>
          <w:color w:val="auto"/>
        </w:rPr>
        <w:t xml:space="preserve">для юридических лиц - работники организации; </w:t>
      </w:r>
    </w:p>
    <w:p w:rsidR="00823D73" w:rsidRPr="00E34235" w:rsidRDefault="00823D73" w:rsidP="00823D73">
      <w:pPr>
        <w:pStyle w:val="Default"/>
        <w:jc w:val="both"/>
        <w:rPr>
          <w:color w:val="auto"/>
        </w:rPr>
      </w:pPr>
      <w:r w:rsidRPr="00E34235">
        <w:rPr>
          <w:color w:val="auto"/>
        </w:rPr>
        <w:t xml:space="preserve">для индивидуальных предпринимателей - работники индивидуального предпринимателя, в том числе индивидуальный предприниматель. </w:t>
      </w:r>
    </w:p>
    <w:p w:rsidR="00823D73" w:rsidRPr="00E34235" w:rsidRDefault="00823D73" w:rsidP="00823D73">
      <w:pPr>
        <w:pStyle w:val="Default"/>
        <w:jc w:val="both"/>
        <w:rPr>
          <w:color w:val="auto"/>
        </w:rPr>
      </w:pPr>
      <w:r w:rsidRPr="00E34235">
        <w:rPr>
          <w:color w:val="auto"/>
        </w:rPr>
        <w:t xml:space="preserve">19.1.4. Уполномоченной организацией по предоставлению государственной поддержки является государственное казенное учреждение Республики Саха (Якутия) «Центр поддержки предпринимательства Республики Саха (Якутия)». </w:t>
      </w:r>
    </w:p>
    <w:p w:rsidR="00823D73" w:rsidRPr="00E34235" w:rsidRDefault="00823D73" w:rsidP="00823D73">
      <w:pPr>
        <w:pStyle w:val="Default"/>
        <w:jc w:val="center"/>
        <w:rPr>
          <w:b/>
          <w:color w:val="auto"/>
        </w:rPr>
      </w:pPr>
      <w:r w:rsidRPr="00E34235">
        <w:rPr>
          <w:b/>
          <w:color w:val="auto"/>
        </w:rPr>
        <w:t>19.2. Условия предоставления субсидии</w:t>
      </w:r>
    </w:p>
    <w:p w:rsidR="00823D73" w:rsidRPr="00E34235" w:rsidRDefault="00823D73" w:rsidP="00823D73">
      <w:pPr>
        <w:pStyle w:val="Default"/>
        <w:jc w:val="both"/>
        <w:rPr>
          <w:color w:val="auto"/>
        </w:rPr>
      </w:pPr>
      <w:r w:rsidRPr="00E34235">
        <w:rPr>
          <w:color w:val="auto"/>
        </w:rPr>
        <w:t xml:space="preserve">19.2.1. Размер субсидии составляет 85 процентов от документально подтвержденных затрат на подготовку, переподготовку, повышение квалификации, стажировку работников субъекта малого и среднего предпринимательства, но не более 50,0 (пятидесяти) тыс. рублей на одного работника субъекта малого и среднего предпринимательства. </w:t>
      </w:r>
    </w:p>
    <w:p w:rsidR="00823D73" w:rsidRPr="00E34235" w:rsidRDefault="00823D73" w:rsidP="00823D73">
      <w:pPr>
        <w:pStyle w:val="Default"/>
        <w:jc w:val="both"/>
        <w:rPr>
          <w:color w:val="auto"/>
        </w:rPr>
      </w:pPr>
      <w:r w:rsidRPr="00E34235">
        <w:rPr>
          <w:color w:val="auto"/>
        </w:rPr>
        <w:lastRenderedPageBreak/>
        <w:t xml:space="preserve">19.2.2. Субсидированию подлежат затраты на подготовку, переподготовку, повышение квалификации, стажировку не более 2-х работников одного субъекта малого и среднего предпринимательства. </w:t>
      </w:r>
    </w:p>
    <w:p w:rsidR="00823D73" w:rsidRPr="00E34235" w:rsidRDefault="00823D73" w:rsidP="00823D73">
      <w:pPr>
        <w:pStyle w:val="Default"/>
        <w:jc w:val="both"/>
        <w:rPr>
          <w:color w:val="auto"/>
        </w:rPr>
      </w:pPr>
      <w:r w:rsidRPr="00E34235">
        <w:rPr>
          <w:color w:val="auto"/>
        </w:rPr>
        <w:t xml:space="preserve">19.2.3. Субъект малого и среднего предпринимательства имеет право получить субсидию не более одного раза в год, по произведенным затратам не ранее 1 января предыдущего календарного года. За аналогичной мерой государственной поддержки субъект малого и среднего предпринимательства может обратиться по истечении года со дня получения субсидии. </w:t>
      </w:r>
    </w:p>
    <w:p w:rsidR="00823D73" w:rsidRPr="00E34235" w:rsidRDefault="00823D73" w:rsidP="00823D73">
      <w:pPr>
        <w:pStyle w:val="Default"/>
        <w:jc w:val="both"/>
        <w:rPr>
          <w:color w:val="auto"/>
        </w:rPr>
      </w:pPr>
      <w:r w:rsidRPr="00E34235">
        <w:rPr>
          <w:color w:val="auto"/>
        </w:rPr>
        <w:t xml:space="preserve">19.2.4. Конкурсный отбор претендентов на получение субсидии осуществляет Комиссия по распределению средств, предусмотренных на государственную поддержку малого и среднего предпринимательства (далее - Комиссия). В состав Комиссии, в том числе входят представители Министерства по делам предпринимательства и развития туризма Республики Саха (Якутия), Министерства финансов Республики Саха (Якутия), Министерства экономики и промышленной политики Республики Саха (Якутия), Государственного комитета Республики Саха (Якутия) по инновационной политике и науке, общественных объединений предпринимателей Республики Саха (Якутия). </w:t>
      </w:r>
    </w:p>
    <w:p w:rsidR="00823D73" w:rsidRPr="00E34235" w:rsidRDefault="00823D73" w:rsidP="00823D73">
      <w:pPr>
        <w:pStyle w:val="Default"/>
        <w:jc w:val="center"/>
        <w:rPr>
          <w:b/>
          <w:color w:val="auto"/>
        </w:rPr>
      </w:pPr>
      <w:r w:rsidRPr="00E34235">
        <w:rPr>
          <w:b/>
          <w:color w:val="auto"/>
        </w:rPr>
        <w:t>19.3. Перечень документов,</w:t>
      </w:r>
    </w:p>
    <w:p w:rsidR="00823D73" w:rsidRPr="00E34235" w:rsidRDefault="00823D73" w:rsidP="00823D73">
      <w:pPr>
        <w:pStyle w:val="Default"/>
        <w:jc w:val="center"/>
        <w:rPr>
          <w:b/>
          <w:color w:val="auto"/>
        </w:rPr>
      </w:pPr>
      <w:proofErr w:type="gramStart"/>
      <w:r w:rsidRPr="00E34235">
        <w:rPr>
          <w:b/>
          <w:color w:val="auto"/>
        </w:rPr>
        <w:t>необходимых</w:t>
      </w:r>
      <w:proofErr w:type="gramEnd"/>
      <w:r w:rsidRPr="00E34235">
        <w:rPr>
          <w:b/>
          <w:color w:val="auto"/>
        </w:rPr>
        <w:t xml:space="preserve"> для участия в конкурсном отборе</w:t>
      </w:r>
    </w:p>
    <w:p w:rsidR="00823D73" w:rsidRPr="00E34235" w:rsidRDefault="00823D73" w:rsidP="00823D73">
      <w:pPr>
        <w:pStyle w:val="Default"/>
        <w:jc w:val="both"/>
        <w:rPr>
          <w:color w:val="auto"/>
        </w:rPr>
      </w:pPr>
      <w:r w:rsidRPr="00E34235">
        <w:rPr>
          <w:color w:val="auto"/>
        </w:rPr>
        <w:t>19.3.1. Для получения субсидии представляются следующие документы:</w:t>
      </w:r>
    </w:p>
    <w:p w:rsidR="00823D73" w:rsidRPr="00E34235" w:rsidRDefault="00823D73" w:rsidP="00823D73">
      <w:pPr>
        <w:pStyle w:val="Default"/>
        <w:jc w:val="both"/>
      </w:pPr>
      <w:r w:rsidRPr="00E34235">
        <w:t xml:space="preserve">1) паспорт гражданина Российской Федерации индивидуального предпринимателя или руководителя юридического лица; </w:t>
      </w:r>
    </w:p>
    <w:p w:rsidR="00823D73" w:rsidRPr="00E34235" w:rsidRDefault="00823D73" w:rsidP="00823D73">
      <w:pPr>
        <w:pStyle w:val="Default"/>
        <w:jc w:val="both"/>
      </w:pPr>
      <w:r w:rsidRPr="00E34235">
        <w:t>2) заявление на оказание государственной поддержки;</w:t>
      </w:r>
    </w:p>
    <w:p w:rsidR="00823D73" w:rsidRPr="00E34235" w:rsidRDefault="00823D73" w:rsidP="00823D73">
      <w:pPr>
        <w:pStyle w:val="Default"/>
        <w:jc w:val="both"/>
        <w:rPr>
          <w:color w:val="auto"/>
        </w:rPr>
      </w:pPr>
      <w:r w:rsidRPr="00E34235">
        <w:rPr>
          <w:color w:val="auto"/>
        </w:rPr>
        <w:t xml:space="preserve">3) документы, подтверждающие полномочия лица на осуществление действий от имени заявителя (в случае необходимости); </w:t>
      </w:r>
    </w:p>
    <w:p w:rsidR="00823D73" w:rsidRPr="00E34235" w:rsidRDefault="00823D73" w:rsidP="00823D73">
      <w:pPr>
        <w:pStyle w:val="Default"/>
        <w:jc w:val="both"/>
        <w:rPr>
          <w:color w:val="auto"/>
        </w:rPr>
      </w:pPr>
      <w:r w:rsidRPr="00E34235">
        <w:rPr>
          <w:color w:val="auto"/>
        </w:rPr>
        <w:t xml:space="preserve">4) справка о состоянии расчетов по налогам, страховым взносам, сборам, пеням и штрафам организаций и индивидуальных предпринимателей с учетом п. 1.1.11 настоящего Порядка; </w:t>
      </w:r>
    </w:p>
    <w:p w:rsidR="00823D73" w:rsidRPr="00E34235" w:rsidRDefault="00823D73" w:rsidP="00823D73">
      <w:pPr>
        <w:pStyle w:val="Default"/>
        <w:jc w:val="both"/>
        <w:rPr>
          <w:color w:val="auto"/>
        </w:rPr>
      </w:pPr>
      <w:r w:rsidRPr="00E34235">
        <w:rPr>
          <w:color w:val="auto"/>
        </w:rPr>
        <w:t xml:space="preserve">5) документы, подтверждающие принадлежность заявителя к субъектам малого или среднего предпринимательства: </w:t>
      </w:r>
    </w:p>
    <w:p w:rsidR="00823D73" w:rsidRPr="00E34235" w:rsidRDefault="00823D73" w:rsidP="00823D73">
      <w:pPr>
        <w:pStyle w:val="Default"/>
        <w:jc w:val="both"/>
        <w:rPr>
          <w:color w:val="auto"/>
        </w:rPr>
      </w:pPr>
      <w:r w:rsidRPr="00E34235">
        <w:rPr>
          <w:color w:val="auto"/>
        </w:rPr>
        <w:t xml:space="preserve">- выписка из Единого государственного реестра юридических лиц или Единого государственного реестра индивидуальных предпринимателей; </w:t>
      </w:r>
    </w:p>
    <w:p w:rsidR="00823D73" w:rsidRPr="00E34235" w:rsidRDefault="00823D73" w:rsidP="00823D73">
      <w:pPr>
        <w:pStyle w:val="Default"/>
        <w:jc w:val="both"/>
        <w:rPr>
          <w:color w:val="auto"/>
        </w:rPr>
      </w:pPr>
      <w:r w:rsidRPr="00E34235">
        <w:rPr>
          <w:color w:val="auto"/>
        </w:rPr>
        <w:lastRenderedPageBreak/>
        <w:t xml:space="preserve">- сведения о средней численности работников, подтвержденные оплатой налогов и платежей; </w:t>
      </w:r>
    </w:p>
    <w:p w:rsidR="00823D73" w:rsidRPr="00E34235" w:rsidRDefault="00823D73" w:rsidP="00823D73">
      <w:pPr>
        <w:pStyle w:val="Default"/>
        <w:jc w:val="both"/>
        <w:rPr>
          <w:color w:val="auto"/>
        </w:rPr>
      </w:pPr>
      <w:r w:rsidRPr="00E34235">
        <w:rPr>
          <w:color w:val="auto"/>
        </w:rPr>
        <w:t xml:space="preserve">- сведения о выручке от реализации товаров (работ, услуг) за предшествующий календарный год (налоговая отчетность), при регистрации в текущем году – выписка из банка и книги учета доходов; </w:t>
      </w:r>
    </w:p>
    <w:p w:rsidR="00823D73" w:rsidRPr="00E34235" w:rsidRDefault="00823D73" w:rsidP="00823D73">
      <w:pPr>
        <w:pStyle w:val="Default"/>
        <w:jc w:val="both"/>
        <w:rPr>
          <w:color w:val="auto"/>
        </w:rPr>
      </w:pPr>
      <w:r w:rsidRPr="00E34235">
        <w:rPr>
          <w:color w:val="auto"/>
        </w:rPr>
        <w:t xml:space="preserve">6) анкета получателя поддержки согласно форме, утверждаемой приказом государственного казенного учреждения Республики Саха (Якутия) «Центр поддержки предпринимательства Республики Саха (Якутия)»; </w:t>
      </w:r>
    </w:p>
    <w:p w:rsidR="00823D73" w:rsidRPr="00E34235" w:rsidRDefault="00823D73" w:rsidP="00823D73">
      <w:pPr>
        <w:pStyle w:val="Default"/>
        <w:jc w:val="both"/>
        <w:rPr>
          <w:color w:val="auto"/>
        </w:rPr>
      </w:pPr>
      <w:r w:rsidRPr="00E34235">
        <w:rPr>
          <w:color w:val="auto"/>
        </w:rPr>
        <w:t>7) иные документы, определенные настоящей Программой согласно порядкам и условиям предоставления государственной поддержки в зависимости от вида поддержки с предъявлением оригиналов или заверенные в соответствии с действующим законодательством:</w:t>
      </w:r>
    </w:p>
    <w:p w:rsidR="00823D73" w:rsidRPr="00E34235" w:rsidRDefault="00823D73" w:rsidP="00823D73">
      <w:pPr>
        <w:pStyle w:val="Default"/>
        <w:jc w:val="both"/>
        <w:rPr>
          <w:color w:val="auto"/>
        </w:rPr>
      </w:pPr>
      <w:r w:rsidRPr="00E34235">
        <w:rPr>
          <w:color w:val="auto"/>
        </w:rPr>
        <w:t>- статистическая отчетность по производству готовой продукции в соответствии с видом деятельности, формой организации и категорией субъекта малого или среднего предпринимательства (</w:t>
      </w:r>
      <w:proofErr w:type="spellStart"/>
      <w:r w:rsidRPr="00E34235">
        <w:rPr>
          <w:color w:val="auto"/>
        </w:rPr>
        <w:t>ПМ-пром</w:t>
      </w:r>
      <w:proofErr w:type="spellEnd"/>
      <w:r w:rsidRPr="00E34235">
        <w:rPr>
          <w:color w:val="auto"/>
        </w:rPr>
        <w:t xml:space="preserve"> (</w:t>
      </w:r>
      <w:proofErr w:type="spellStart"/>
      <w:r w:rsidRPr="00E34235">
        <w:rPr>
          <w:color w:val="auto"/>
        </w:rPr>
        <w:t>рег</w:t>
      </w:r>
      <w:proofErr w:type="spellEnd"/>
      <w:r w:rsidRPr="00E34235">
        <w:rPr>
          <w:color w:val="auto"/>
        </w:rPr>
        <w:t xml:space="preserve">), </w:t>
      </w:r>
      <w:proofErr w:type="spellStart"/>
      <w:r w:rsidRPr="00E34235">
        <w:rPr>
          <w:color w:val="auto"/>
        </w:rPr>
        <w:t>ПМ-рег</w:t>
      </w:r>
      <w:proofErr w:type="spellEnd"/>
      <w:r w:rsidRPr="00E34235">
        <w:rPr>
          <w:color w:val="auto"/>
        </w:rPr>
        <w:t xml:space="preserve">, 2-фермер, 3-фермер и иные формы статистической отчетности); </w:t>
      </w:r>
    </w:p>
    <w:p w:rsidR="00823D73" w:rsidRPr="00E34235" w:rsidRDefault="00823D73" w:rsidP="00823D73">
      <w:pPr>
        <w:pStyle w:val="Default"/>
        <w:jc w:val="both"/>
        <w:rPr>
          <w:color w:val="auto"/>
        </w:rPr>
      </w:pPr>
      <w:r w:rsidRPr="00E34235">
        <w:rPr>
          <w:color w:val="auto"/>
        </w:rPr>
        <w:t xml:space="preserve">- копия договора субъекта малого и среднего предпринимательства с образовательным учреждением на подготовку, переподготовку, повышение квалификации работников; </w:t>
      </w:r>
    </w:p>
    <w:p w:rsidR="00823D73" w:rsidRPr="00E34235" w:rsidRDefault="00823D73" w:rsidP="00823D73">
      <w:pPr>
        <w:pStyle w:val="Default"/>
        <w:jc w:val="both"/>
        <w:rPr>
          <w:color w:val="auto"/>
        </w:rPr>
      </w:pPr>
      <w:r w:rsidRPr="00E34235">
        <w:rPr>
          <w:color w:val="auto"/>
        </w:rPr>
        <w:t xml:space="preserve">-  копия лицензии на </w:t>
      </w:r>
      <w:proofErr w:type="gramStart"/>
      <w:r w:rsidRPr="00E34235">
        <w:rPr>
          <w:color w:val="auto"/>
        </w:rPr>
        <w:t>право ведения</w:t>
      </w:r>
      <w:proofErr w:type="gramEnd"/>
      <w:r w:rsidRPr="00E34235">
        <w:rPr>
          <w:color w:val="auto"/>
        </w:rPr>
        <w:t xml:space="preserve"> образовательной деятельности образовательным учреждением, заверенная руководителем образовательного учреждения; </w:t>
      </w:r>
    </w:p>
    <w:p w:rsidR="00823D73" w:rsidRPr="00E34235" w:rsidRDefault="00823D73" w:rsidP="00823D73">
      <w:pPr>
        <w:pStyle w:val="Default"/>
        <w:jc w:val="both"/>
        <w:rPr>
          <w:color w:val="auto"/>
        </w:rPr>
      </w:pPr>
      <w:r w:rsidRPr="00E34235">
        <w:rPr>
          <w:color w:val="auto"/>
        </w:rPr>
        <w:t xml:space="preserve">- копия договора о прохождении стажировки с предприятиями, осуществляющими производственную деятельность на территории Республики Саха (Якутия); </w:t>
      </w:r>
    </w:p>
    <w:p w:rsidR="00823D73" w:rsidRPr="00E34235" w:rsidRDefault="00823D73" w:rsidP="00823D73">
      <w:pPr>
        <w:pStyle w:val="Default"/>
        <w:jc w:val="both"/>
        <w:rPr>
          <w:color w:val="auto"/>
        </w:rPr>
      </w:pPr>
      <w:r w:rsidRPr="00E34235">
        <w:rPr>
          <w:color w:val="auto"/>
        </w:rPr>
        <w:t xml:space="preserve">- заверенные субъектом малого и (или) среднего предпринимательства, банком копии платежных поручений, подтверждающих оплату услуг по подготовке, переподготовке, повышению квалификации работников; </w:t>
      </w:r>
    </w:p>
    <w:p w:rsidR="00823D73" w:rsidRPr="00E34235" w:rsidRDefault="00823D73" w:rsidP="00823D73">
      <w:pPr>
        <w:pStyle w:val="Default"/>
        <w:jc w:val="both"/>
        <w:rPr>
          <w:color w:val="auto"/>
        </w:rPr>
      </w:pPr>
      <w:r w:rsidRPr="00E34235">
        <w:rPr>
          <w:color w:val="auto"/>
        </w:rPr>
        <w:t xml:space="preserve">- копия диплома, свидетельства или иного документа государственного и (или) установленного образца, подтверждающего факт подготовки, переподготовки, повышения квалификации работников, включая дистанционный формат (при наличии на момент подачи заявки на субсидирование), с предъявлением оригинала или справка образовательного </w:t>
      </w:r>
      <w:r w:rsidRPr="00E34235">
        <w:rPr>
          <w:color w:val="auto"/>
        </w:rPr>
        <w:lastRenderedPageBreak/>
        <w:t xml:space="preserve">учреждения, подтверждающая факт прохождения подготовки, переподготовки, повышения квалификации работников; </w:t>
      </w:r>
    </w:p>
    <w:p w:rsidR="00823D73" w:rsidRPr="00E34235" w:rsidRDefault="00823D73" w:rsidP="00823D73">
      <w:pPr>
        <w:pStyle w:val="Default"/>
        <w:jc w:val="both"/>
        <w:rPr>
          <w:color w:val="auto"/>
        </w:rPr>
      </w:pPr>
      <w:r w:rsidRPr="00E34235">
        <w:rPr>
          <w:color w:val="auto"/>
        </w:rPr>
        <w:t xml:space="preserve">- документы, подтверждающие произведенные расходы на транспортные услуги; </w:t>
      </w:r>
    </w:p>
    <w:p w:rsidR="00823D73" w:rsidRPr="00E34235" w:rsidRDefault="00823D73" w:rsidP="00823D73">
      <w:pPr>
        <w:pStyle w:val="Default"/>
        <w:jc w:val="both"/>
        <w:rPr>
          <w:color w:val="auto"/>
        </w:rPr>
      </w:pPr>
      <w:r w:rsidRPr="00E34235">
        <w:rPr>
          <w:color w:val="auto"/>
        </w:rPr>
        <w:t xml:space="preserve">- копии заверенных трудовых договоров. </w:t>
      </w:r>
    </w:p>
    <w:p w:rsidR="00823D73" w:rsidRPr="00E34235" w:rsidRDefault="00823D73" w:rsidP="00823D73">
      <w:pPr>
        <w:jc w:val="both"/>
      </w:pPr>
      <w:r w:rsidRPr="00E34235">
        <w:t>8) презентационный материал (презентация, видео-, фотоматериалы и др.).</w:t>
      </w:r>
    </w:p>
    <w:p w:rsidR="00823D73" w:rsidRPr="00E34235" w:rsidRDefault="00823D73" w:rsidP="00823D73">
      <w:pPr>
        <w:pStyle w:val="Default"/>
        <w:jc w:val="both"/>
        <w:rPr>
          <w:color w:val="auto"/>
        </w:rPr>
      </w:pPr>
      <w:r w:rsidRPr="00E34235">
        <w:rPr>
          <w:color w:val="auto"/>
        </w:rPr>
        <w:t xml:space="preserve">19.3.2. Претендент на получение субсидии несет полную ответственность за достоверность представленных документов. </w:t>
      </w:r>
    </w:p>
    <w:p w:rsidR="00823D73" w:rsidRPr="00E34235" w:rsidRDefault="00823D73" w:rsidP="00823D73">
      <w:pPr>
        <w:pStyle w:val="Default"/>
        <w:jc w:val="center"/>
        <w:rPr>
          <w:b/>
          <w:color w:val="auto"/>
        </w:rPr>
      </w:pPr>
      <w:r w:rsidRPr="00E34235">
        <w:rPr>
          <w:b/>
          <w:color w:val="auto"/>
        </w:rPr>
        <w:t>19.4. Критерии отбора заявок на получение субсидии</w:t>
      </w:r>
    </w:p>
    <w:p w:rsidR="00823D73" w:rsidRPr="00E34235" w:rsidRDefault="00823D73" w:rsidP="00823D73">
      <w:pPr>
        <w:pStyle w:val="Default"/>
        <w:jc w:val="both"/>
      </w:pPr>
      <w:r w:rsidRPr="00E34235">
        <w:t xml:space="preserve">1.2.2.6. Критерии отбора заявок на получение государственной поддержки: </w:t>
      </w:r>
    </w:p>
    <w:p w:rsidR="00823D73" w:rsidRPr="00E34235" w:rsidRDefault="00823D73" w:rsidP="00823D73">
      <w:pPr>
        <w:pStyle w:val="Default"/>
        <w:jc w:val="both"/>
      </w:pPr>
      <w:r w:rsidRPr="00E34235">
        <w:t xml:space="preserve">1.2.2.6.1. Вид деятельности субъекта малого и среднего предпринимательства: </w:t>
      </w:r>
    </w:p>
    <w:p w:rsidR="00823D73" w:rsidRPr="00E34235" w:rsidRDefault="00823D73" w:rsidP="00823D73">
      <w:pPr>
        <w:pStyle w:val="Default"/>
        <w:jc w:val="both"/>
      </w:pPr>
      <w:r w:rsidRPr="00E34235">
        <w:t xml:space="preserve">- производство продукции, товаров – 10 баллов; </w:t>
      </w:r>
    </w:p>
    <w:p w:rsidR="00823D73" w:rsidRPr="00E34235" w:rsidRDefault="00823D73" w:rsidP="00823D73">
      <w:pPr>
        <w:pStyle w:val="Default"/>
        <w:jc w:val="both"/>
        <w:rPr>
          <w:color w:val="auto"/>
        </w:rPr>
      </w:pPr>
      <w:r w:rsidRPr="00E34235">
        <w:rPr>
          <w:color w:val="auto"/>
        </w:rPr>
        <w:t xml:space="preserve">- оказание социально значимых услуг – 7 баллов; </w:t>
      </w:r>
    </w:p>
    <w:p w:rsidR="00823D73" w:rsidRPr="00E34235" w:rsidRDefault="00823D73" w:rsidP="00823D73">
      <w:pPr>
        <w:pStyle w:val="Default"/>
        <w:jc w:val="both"/>
        <w:rPr>
          <w:color w:val="auto"/>
        </w:rPr>
      </w:pPr>
      <w:r w:rsidRPr="00E34235">
        <w:rPr>
          <w:color w:val="auto"/>
        </w:rPr>
        <w:t xml:space="preserve">- иные направления – 3 балла. </w:t>
      </w:r>
    </w:p>
    <w:p w:rsidR="00823D73" w:rsidRPr="00E34235" w:rsidRDefault="00823D73" w:rsidP="00823D73">
      <w:pPr>
        <w:pStyle w:val="Default"/>
        <w:jc w:val="both"/>
        <w:rPr>
          <w:color w:val="auto"/>
        </w:rPr>
      </w:pPr>
      <w:r w:rsidRPr="00E34235">
        <w:rPr>
          <w:color w:val="auto"/>
        </w:rPr>
        <w:t xml:space="preserve">1.2.2.6.2. Место ведения предпринимательской деятельности: </w:t>
      </w:r>
    </w:p>
    <w:p w:rsidR="00823D73" w:rsidRPr="00E34235" w:rsidRDefault="00823D73" w:rsidP="00823D73">
      <w:pPr>
        <w:pStyle w:val="Default"/>
        <w:jc w:val="both"/>
        <w:rPr>
          <w:color w:val="auto"/>
        </w:rPr>
      </w:pPr>
      <w:r w:rsidRPr="00E34235">
        <w:rPr>
          <w:color w:val="auto"/>
        </w:rPr>
        <w:t xml:space="preserve">- сельские населенные пункты Республики Саха (Якутия) – 5 баллов; </w:t>
      </w:r>
    </w:p>
    <w:p w:rsidR="00823D73" w:rsidRPr="00E34235" w:rsidRDefault="00823D73" w:rsidP="00823D73">
      <w:pPr>
        <w:pStyle w:val="Default"/>
        <w:jc w:val="both"/>
        <w:rPr>
          <w:color w:val="auto"/>
        </w:rPr>
      </w:pPr>
      <w:r w:rsidRPr="00E34235">
        <w:rPr>
          <w:color w:val="auto"/>
        </w:rPr>
        <w:t xml:space="preserve">- арктические и северные улусы Республики Саха (Якутия) – 5 баллов; </w:t>
      </w:r>
    </w:p>
    <w:p w:rsidR="00823D73" w:rsidRPr="00E34235" w:rsidRDefault="00823D73" w:rsidP="00823D73">
      <w:pPr>
        <w:pStyle w:val="Default"/>
        <w:jc w:val="both"/>
        <w:rPr>
          <w:color w:val="auto"/>
        </w:rPr>
      </w:pPr>
      <w:r w:rsidRPr="00E34235">
        <w:rPr>
          <w:color w:val="auto"/>
        </w:rPr>
        <w:t xml:space="preserve">- иные населенные пункты – 1 балл. </w:t>
      </w:r>
    </w:p>
    <w:p w:rsidR="00823D73" w:rsidRPr="00E34235" w:rsidRDefault="00823D73" w:rsidP="00823D73">
      <w:pPr>
        <w:pStyle w:val="Default"/>
        <w:jc w:val="both"/>
        <w:rPr>
          <w:color w:val="auto"/>
        </w:rPr>
      </w:pPr>
      <w:r w:rsidRPr="00E34235">
        <w:rPr>
          <w:color w:val="auto"/>
        </w:rPr>
        <w:t xml:space="preserve">1.2.2.6.3. Среднесписочная численность работников: </w:t>
      </w:r>
    </w:p>
    <w:p w:rsidR="00823D73" w:rsidRPr="00E34235" w:rsidRDefault="00823D73" w:rsidP="00823D73">
      <w:pPr>
        <w:pStyle w:val="Default"/>
        <w:jc w:val="both"/>
        <w:rPr>
          <w:color w:val="auto"/>
        </w:rPr>
      </w:pPr>
      <w:r w:rsidRPr="00E34235">
        <w:rPr>
          <w:color w:val="auto"/>
        </w:rPr>
        <w:t xml:space="preserve">- 30 и более – 10 баллов; </w:t>
      </w:r>
    </w:p>
    <w:p w:rsidR="00823D73" w:rsidRPr="00E34235" w:rsidRDefault="00823D73" w:rsidP="00823D73">
      <w:pPr>
        <w:pStyle w:val="Default"/>
        <w:jc w:val="both"/>
        <w:rPr>
          <w:color w:val="auto"/>
        </w:rPr>
      </w:pPr>
      <w:r w:rsidRPr="00E34235">
        <w:rPr>
          <w:color w:val="auto"/>
        </w:rPr>
        <w:t xml:space="preserve">- от 6 до 29 – 5 баллов; </w:t>
      </w:r>
    </w:p>
    <w:p w:rsidR="00823D73" w:rsidRPr="00E34235" w:rsidRDefault="00823D73" w:rsidP="00823D73">
      <w:pPr>
        <w:pStyle w:val="Default"/>
        <w:jc w:val="both"/>
        <w:rPr>
          <w:color w:val="auto"/>
        </w:rPr>
      </w:pPr>
      <w:r w:rsidRPr="00E34235">
        <w:rPr>
          <w:color w:val="auto"/>
        </w:rPr>
        <w:t xml:space="preserve">- от 1 до 5 – 1 балл. </w:t>
      </w:r>
    </w:p>
    <w:p w:rsidR="00823D73" w:rsidRPr="00E34235" w:rsidRDefault="00823D73" w:rsidP="00823D73">
      <w:pPr>
        <w:pStyle w:val="Default"/>
        <w:jc w:val="both"/>
        <w:rPr>
          <w:color w:val="auto"/>
        </w:rPr>
      </w:pPr>
      <w:r w:rsidRPr="00E34235">
        <w:rPr>
          <w:color w:val="auto"/>
        </w:rPr>
        <w:t>1.2.2.6.4. Социальная значимость реализации проекта на территории осуществления предпринимательской деятельности от 5 до 20 баллов.</w:t>
      </w:r>
    </w:p>
    <w:p w:rsidR="00B72DE0" w:rsidRPr="00E34235" w:rsidRDefault="00B72DE0" w:rsidP="00B72DE0">
      <w:pPr>
        <w:pStyle w:val="Default"/>
        <w:jc w:val="both"/>
      </w:pPr>
      <w:r w:rsidRPr="00E34235">
        <w:t xml:space="preserve">1.2.2.7. Победители конкурсного отбора определяются исходя из количества набранных баллов и лимита бюджетных ассигнований на реализацию мероприятия, осуществляемого в рамках оказания государственной поддержки субъектам малого и среднего предпринимательства. </w:t>
      </w:r>
    </w:p>
    <w:p w:rsidR="00B72DE0" w:rsidRPr="00E34235" w:rsidRDefault="00B72DE0" w:rsidP="00B72DE0">
      <w:pPr>
        <w:pStyle w:val="Default"/>
        <w:jc w:val="both"/>
      </w:pPr>
      <w:r w:rsidRPr="00E34235">
        <w:t xml:space="preserve">1.2.2.8. При равном количестве набранных баллов, победители конкурсного отбора определяются по дате поступления заявления на оказание государственной поддержки. </w:t>
      </w:r>
    </w:p>
    <w:p w:rsidR="00B72DE0" w:rsidRPr="00E34235" w:rsidRDefault="00B72DE0" w:rsidP="00B72DE0">
      <w:pPr>
        <w:pStyle w:val="Default"/>
        <w:jc w:val="both"/>
        <w:rPr>
          <w:color w:val="auto"/>
        </w:rPr>
      </w:pPr>
      <w:r w:rsidRPr="00E34235">
        <w:t>1.2.2.9. Победителям конкурсного отбора предоставляется максимальный размер субсидий.</w:t>
      </w:r>
    </w:p>
    <w:p w:rsidR="00823D73" w:rsidRPr="00E34235" w:rsidRDefault="00823D73" w:rsidP="00823D73">
      <w:pPr>
        <w:pStyle w:val="Default"/>
        <w:jc w:val="center"/>
        <w:rPr>
          <w:b/>
          <w:color w:val="auto"/>
        </w:rPr>
      </w:pPr>
      <w:r w:rsidRPr="00E34235">
        <w:rPr>
          <w:b/>
          <w:color w:val="auto"/>
        </w:rPr>
        <w:lastRenderedPageBreak/>
        <w:t>19.5. Порядок возврата субсидии в случае нарушения</w:t>
      </w:r>
    </w:p>
    <w:p w:rsidR="00823D73" w:rsidRPr="00E34235" w:rsidRDefault="00823D73" w:rsidP="00823D73">
      <w:pPr>
        <w:pStyle w:val="Default"/>
        <w:jc w:val="center"/>
        <w:rPr>
          <w:b/>
          <w:color w:val="auto"/>
        </w:rPr>
      </w:pPr>
      <w:r w:rsidRPr="00E34235">
        <w:rPr>
          <w:b/>
          <w:color w:val="auto"/>
        </w:rPr>
        <w:t>получателем условий, установленных при их предоставлении</w:t>
      </w:r>
    </w:p>
    <w:p w:rsidR="00823D73" w:rsidRPr="00E34235" w:rsidRDefault="00823D73" w:rsidP="00823D73">
      <w:pPr>
        <w:pStyle w:val="Default"/>
        <w:jc w:val="both"/>
        <w:rPr>
          <w:color w:val="auto"/>
        </w:rPr>
      </w:pPr>
      <w:r w:rsidRPr="00E34235">
        <w:rPr>
          <w:color w:val="auto"/>
        </w:rPr>
        <w:t xml:space="preserve">В случае установления факта нарушения получателем условий, установленных в настоящем Порядке, субсидии подлежат возврату в доход государственного бюджета Республики Саха (Якутия). </w:t>
      </w:r>
    </w:p>
    <w:p w:rsidR="0071791C" w:rsidRPr="00E34235" w:rsidRDefault="00823D73" w:rsidP="00823D73">
      <w:pPr>
        <w:jc w:val="both"/>
        <w:rPr>
          <w:b/>
        </w:rPr>
      </w:pPr>
      <w:r w:rsidRPr="00E34235">
        <w:t xml:space="preserve">При </w:t>
      </w:r>
      <w:proofErr w:type="spellStart"/>
      <w:r w:rsidRPr="00E34235">
        <w:t>невозврате</w:t>
      </w:r>
      <w:proofErr w:type="spellEnd"/>
      <w:r w:rsidRPr="00E34235">
        <w:t xml:space="preserve"> субсидии в течение пятнадцати календарных дней с момента направления соответствующего требования государственное казенное учреждение Республики Саха (Якутия) «Центр поддержки предпринимательства Республики Саха (Якутия)» принимает меры по взысканию подлежащей возврату субсидии в судебном порядке.</w:t>
      </w:r>
    </w:p>
    <w:sectPr w:rsidR="0071791C" w:rsidRPr="00E34235" w:rsidSect="006277A6">
      <w:pgSz w:w="16838" w:h="11906" w:orient="landscape"/>
      <w:pgMar w:top="426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277A6"/>
    <w:rsid w:val="003F09BB"/>
    <w:rsid w:val="00456811"/>
    <w:rsid w:val="006277A6"/>
    <w:rsid w:val="0071791C"/>
    <w:rsid w:val="007F624F"/>
    <w:rsid w:val="00823D73"/>
    <w:rsid w:val="00B72DE0"/>
    <w:rsid w:val="00B84156"/>
    <w:rsid w:val="00CC7A81"/>
    <w:rsid w:val="00E34235"/>
    <w:rsid w:val="00E700FC"/>
    <w:rsid w:val="00F103D9"/>
    <w:rsid w:val="00FF0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3D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1237</Words>
  <Characters>7055</Characters>
  <Application>Microsoft Office Word</Application>
  <DocSecurity>0</DocSecurity>
  <Lines>58</Lines>
  <Paragraphs>16</Paragraphs>
  <ScaleCrop>false</ScaleCrop>
  <Company>ss</Company>
  <LinksUpToDate>false</LinksUpToDate>
  <CharactersWithSpaces>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Depo</cp:lastModifiedBy>
  <cp:revision>7</cp:revision>
  <dcterms:created xsi:type="dcterms:W3CDTF">2013-02-28T07:44:00Z</dcterms:created>
  <dcterms:modified xsi:type="dcterms:W3CDTF">2013-08-13T01:13:00Z</dcterms:modified>
</cp:coreProperties>
</file>